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2395"/>
        <w:gridCol w:w="5881"/>
      </w:tblGrid>
      <w:tr w:rsidR="00C06A41" w14:paraId="65C2B00C" w14:textId="77777777" w:rsidTr="00C06A41">
        <w:trPr>
          <w:trHeight w:val="567"/>
        </w:trPr>
        <w:tc>
          <w:tcPr>
            <w:tcW w:w="239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vAlign w:val="center"/>
          </w:tcPr>
          <w:p w14:paraId="1B64412F" w14:textId="77777777" w:rsidR="00C06A41" w:rsidRPr="00A30950" w:rsidRDefault="00C06A41" w:rsidP="00AB2DBC">
            <w:pPr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A30950">
              <w:rPr>
                <w:rFonts w:ascii="微軟正黑體" w:eastAsia="微軟正黑體" w:hAnsi="微軟正黑體" w:hint="eastAsia"/>
                <w:color w:val="000000" w:themeColor="text1"/>
              </w:rPr>
              <w:t>產品型號</w:t>
            </w:r>
          </w:p>
        </w:tc>
        <w:tc>
          <w:tcPr>
            <w:tcW w:w="58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702565E3" w14:textId="6946B4D5" w:rsidR="00C06A41" w:rsidRDefault="00C06A41" w:rsidP="00C06A41"/>
        </w:tc>
      </w:tr>
      <w:tr w:rsidR="00C06A41" w14:paraId="397DE0E2" w14:textId="77777777" w:rsidTr="00C06A41">
        <w:trPr>
          <w:trHeight w:val="567"/>
        </w:trPr>
        <w:tc>
          <w:tcPr>
            <w:tcW w:w="239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vAlign w:val="center"/>
          </w:tcPr>
          <w:p w14:paraId="78E89C7D" w14:textId="77777777" w:rsidR="00C06A41" w:rsidRPr="00A30950" w:rsidRDefault="00C06A41" w:rsidP="00AB2DBC">
            <w:pPr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A30950">
              <w:rPr>
                <w:rFonts w:ascii="微軟正黑體" w:eastAsia="微軟正黑體" w:hAnsi="微軟正黑體" w:hint="eastAsia"/>
                <w:color w:val="000000" w:themeColor="text1"/>
              </w:rPr>
              <w:t>產品序號</w:t>
            </w:r>
          </w:p>
        </w:tc>
        <w:tc>
          <w:tcPr>
            <w:tcW w:w="58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EC86957" w14:textId="5BB253D5" w:rsidR="00C06A41" w:rsidRDefault="00C06A41" w:rsidP="00C06A41"/>
        </w:tc>
      </w:tr>
      <w:tr w:rsidR="00C06A41" w14:paraId="6CCD0AC3" w14:textId="77777777" w:rsidTr="00C06A41">
        <w:trPr>
          <w:trHeight w:val="567"/>
        </w:trPr>
        <w:tc>
          <w:tcPr>
            <w:tcW w:w="239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vAlign w:val="center"/>
          </w:tcPr>
          <w:p w14:paraId="2D29135F" w14:textId="47A9CF5F" w:rsidR="00C06A41" w:rsidRPr="00A30950" w:rsidRDefault="00C06A41" w:rsidP="00AB2DBC">
            <w:pPr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A30950">
              <w:rPr>
                <w:rFonts w:ascii="微軟正黑體" w:eastAsia="微軟正黑體" w:hAnsi="微軟正黑體" w:hint="eastAsia"/>
                <w:color w:val="000000" w:themeColor="text1"/>
              </w:rPr>
              <w:t>購買人姓名</w:t>
            </w:r>
          </w:p>
        </w:tc>
        <w:tc>
          <w:tcPr>
            <w:tcW w:w="58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BD8F21D" w14:textId="6CB274E7" w:rsidR="00C06A41" w:rsidRDefault="00C06A41" w:rsidP="00C06A41"/>
        </w:tc>
      </w:tr>
      <w:tr w:rsidR="00C06A41" w14:paraId="106F09B3" w14:textId="77777777" w:rsidTr="00C06A41">
        <w:trPr>
          <w:trHeight w:val="567"/>
        </w:trPr>
        <w:tc>
          <w:tcPr>
            <w:tcW w:w="239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vAlign w:val="center"/>
          </w:tcPr>
          <w:p w14:paraId="1122DEF1" w14:textId="0E4D0639" w:rsidR="00C06A41" w:rsidRPr="00A30950" w:rsidRDefault="00C06A41" w:rsidP="00AB2DBC">
            <w:pPr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A30950">
              <w:rPr>
                <w:rFonts w:ascii="微軟正黑體" w:eastAsia="微軟正黑體" w:hAnsi="微軟正黑體" w:hint="eastAsia"/>
                <w:color w:val="000000" w:themeColor="text1"/>
              </w:rPr>
              <w:t>LINE客服用戶名稱</w:t>
            </w:r>
          </w:p>
        </w:tc>
        <w:tc>
          <w:tcPr>
            <w:tcW w:w="58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1CF8006" w14:textId="528C4F3D" w:rsidR="00C06A41" w:rsidRDefault="00C06A41" w:rsidP="00C06A41"/>
        </w:tc>
      </w:tr>
      <w:tr w:rsidR="00C06A41" w14:paraId="3ECFB8FD" w14:textId="77777777" w:rsidTr="00C06A41">
        <w:trPr>
          <w:trHeight w:val="567"/>
        </w:trPr>
        <w:tc>
          <w:tcPr>
            <w:tcW w:w="239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vAlign w:val="center"/>
          </w:tcPr>
          <w:p w14:paraId="0ED3CF41" w14:textId="109BFB41" w:rsidR="00C06A41" w:rsidRPr="00A30950" w:rsidRDefault="00C06A41" w:rsidP="00AB2DBC">
            <w:pPr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A30950">
              <w:rPr>
                <w:rFonts w:ascii="微軟正黑體" w:eastAsia="微軟正黑體" w:hAnsi="微軟正黑體" w:hint="eastAsia"/>
                <w:color w:val="000000" w:themeColor="text1"/>
              </w:rPr>
              <w:t>購買通路</w:t>
            </w:r>
          </w:p>
        </w:tc>
        <w:tc>
          <w:tcPr>
            <w:tcW w:w="58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EC2B612" w14:textId="2807BE43" w:rsidR="00C06A41" w:rsidRDefault="00C06A41" w:rsidP="00C06A41"/>
        </w:tc>
      </w:tr>
      <w:tr w:rsidR="00C06A41" w14:paraId="26F842D1" w14:textId="77777777" w:rsidTr="00C06A41">
        <w:trPr>
          <w:trHeight w:val="567"/>
        </w:trPr>
        <w:tc>
          <w:tcPr>
            <w:tcW w:w="239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vAlign w:val="center"/>
          </w:tcPr>
          <w:p w14:paraId="41F8A3D7" w14:textId="719B70D8" w:rsidR="00C06A41" w:rsidRPr="00A30950" w:rsidRDefault="00C06A41" w:rsidP="00AB2DBC">
            <w:pPr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A30950">
              <w:rPr>
                <w:rFonts w:ascii="微軟正黑體" w:eastAsia="微軟正黑體" w:hAnsi="微軟正黑體" w:hint="eastAsia"/>
                <w:color w:val="000000" w:themeColor="text1"/>
              </w:rPr>
              <w:t>保固日期</w:t>
            </w:r>
          </w:p>
        </w:tc>
        <w:tc>
          <w:tcPr>
            <w:tcW w:w="58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7AB25874" w14:textId="113D5397" w:rsidR="00C06A41" w:rsidRPr="00897122" w:rsidRDefault="00E04718" w:rsidP="00C06A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 xml:space="preserve">                    </w:t>
            </w:r>
            <w:r w:rsidR="00C06A41" w:rsidRPr="0089712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此欄</w:t>
            </w:r>
            <w:proofErr w:type="gramStart"/>
            <w:r w:rsidR="00C06A41" w:rsidRPr="0089712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由弈碩科技</w:t>
            </w:r>
            <w:proofErr w:type="gramEnd"/>
            <w:r w:rsidR="00C06A41" w:rsidRPr="0089712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技術人員填寫</w:t>
            </w:r>
          </w:p>
        </w:tc>
      </w:tr>
      <w:tr w:rsidR="00C06A41" w14:paraId="18CFC98B" w14:textId="77777777" w:rsidTr="00C06A41">
        <w:trPr>
          <w:trHeight w:val="567"/>
        </w:trPr>
        <w:tc>
          <w:tcPr>
            <w:tcW w:w="239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vAlign w:val="center"/>
          </w:tcPr>
          <w:p w14:paraId="1D281C54" w14:textId="0C012436" w:rsidR="00C06A41" w:rsidRPr="00A30950" w:rsidRDefault="00C06A41" w:rsidP="00AB2DBC">
            <w:pPr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A30950">
              <w:rPr>
                <w:rFonts w:ascii="微軟正黑體" w:eastAsia="微軟正黑體" w:hAnsi="微軟正黑體" w:hint="eastAsia"/>
                <w:color w:val="000000" w:themeColor="text1"/>
              </w:rPr>
              <w:t>地址</w:t>
            </w:r>
          </w:p>
        </w:tc>
        <w:tc>
          <w:tcPr>
            <w:tcW w:w="58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6D3722C" w14:textId="448DEFEA" w:rsidR="00C06A41" w:rsidRDefault="00C06A41" w:rsidP="00C06A41"/>
        </w:tc>
      </w:tr>
      <w:tr w:rsidR="00AB2DBC" w14:paraId="26D968E6" w14:textId="77777777" w:rsidTr="00C06A41">
        <w:trPr>
          <w:trHeight w:val="567"/>
        </w:trPr>
        <w:tc>
          <w:tcPr>
            <w:tcW w:w="239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vAlign w:val="center"/>
          </w:tcPr>
          <w:p w14:paraId="0CAEF807" w14:textId="4DC07A0E" w:rsidR="00AB2DBC" w:rsidRPr="00A30950" w:rsidRDefault="00AB2DBC" w:rsidP="00AB2DBC">
            <w:pPr>
              <w:jc w:val="distribute"/>
              <w:rPr>
                <w:rFonts w:ascii="微軟正黑體" w:eastAsia="微軟正黑體" w:hAnsi="微軟正黑體" w:hint="eastAsia"/>
                <w:color w:val="000000" w:themeColor="text1"/>
              </w:rPr>
            </w:pPr>
            <w:r w:rsidRPr="00A30950">
              <w:rPr>
                <w:rFonts w:ascii="微軟正黑體" w:eastAsia="微軟正黑體" w:hAnsi="微軟正黑體" w:hint="eastAsia"/>
                <w:color w:val="000000" w:themeColor="text1"/>
              </w:rPr>
              <w:t>電話</w:t>
            </w:r>
          </w:p>
        </w:tc>
        <w:tc>
          <w:tcPr>
            <w:tcW w:w="58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F6DEAE7" w14:textId="77777777" w:rsidR="00AB2DBC" w:rsidRDefault="00AB2DBC" w:rsidP="00C06A41"/>
        </w:tc>
      </w:tr>
      <w:tr w:rsidR="00C06A41" w14:paraId="06DF1A5F" w14:textId="77777777" w:rsidTr="00C06A41">
        <w:trPr>
          <w:trHeight w:val="2552"/>
        </w:trPr>
        <w:tc>
          <w:tcPr>
            <w:tcW w:w="239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vAlign w:val="center"/>
          </w:tcPr>
          <w:p w14:paraId="5E0E44CB" w14:textId="5600DE17" w:rsidR="00C06A41" w:rsidRPr="00A30950" w:rsidRDefault="00C06A41" w:rsidP="00AB2DBC">
            <w:pPr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A30950">
              <w:rPr>
                <w:rFonts w:ascii="微軟正黑體" w:eastAsia="微軟正黑體" w:hAnsi="微軟正黑體" w:hint="eastAsia"/>
                <w:color w:val="000000" w:themeColor="text1"/>
              </w:rPr>
              <w:t>產品異常狀況簡述</w:t>
            </w:r>
          </w:p>
        </w:tc>
        <w:tc>
          <w:tcPr>
            <w:tcW w:w="58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4721010" w14:textId="1DAFE0C6" w:rsidR="00C06A41" w:rsidRDefault="00C06A41" w:rsidP="00C06A41"/>
        </w:tc>
      </w:tr>
    </w:tbl>
    <w:p w14:paraId="1BAA5C2E" w14:textId="585EC0CA" w:rsidR="00022F4E" w:rsidRDefault="00AB2DBC" w:rsidP="00A30950">
      <w:pPr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>
        <w:rPr>
          <w:rFonts w:ascii="微軟正黑體" w:eastAsia="微軟正黑體" w:hAnsi="微軟正黑體"/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3027A75B" wp14:editId="0BF1B090">
            <wp:simplePos x="0" y="0"/>
            <wp:positionH relativeFrom="margin">
              <wp:posOffset>1798955</wp:posOffset>
            </wp:positionH>
            <wp:positionV relativeFrom="paragraph">
              <wp:posOffset>-156112</wp:posOffset>
            </wp:positionV>
            <wp:extent cx="1676400" cy="194945"/>
            <wp:effectExtent l="0" t="0" r="0" b="0"/>
            <wp:wrapNone/>
            <wp:docPr id="114225227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252272" name="圖片 114225227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C1B" w:rsidRPr="00A30950">
        <w:rPr>
          <w:rFonts w:ascii="微軟正黑體" w:eastAsia="微軟正黑體" w:hAnsi="微軟正黑體"/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5588D73F" wp14:editId="79360014">
            <wp:simplePos x="0" y="0"/>
            <wp:positionH relativeFrom="page">
              <wp:posOffset>16510</wp:posOffset>
            </wp:positionH>
            <wp:positionV relativeFrom="paragraph">
              <wp:posOffset>-890905</wp:posOffset>
            </wp:positionV>
            <wp:extent cx="7540625" cy="10668000"/>
            <wp:effectExtent l="0" t="0" r="3175" b="0"/>
            <wp:wrapNone/>
            <wp:docPr id="5345163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687794" name="圖片 44068779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950" w:rsidRPr="00A30950">
        <w:rPr>
          <w:rFonts w:ascii="微軟正黑體" w:eastAsia="微軟正黑體" w:hAnsi="微軟正黑體" w:hint="eastAsia"/>
          <w:b/>
          <w:bCs/>
          <w:sz w:val="44"/>
          <w:szCs w:val="44"/>
        </w:rPr>
        <w:t>維修保固表單</w:t>
      </w:r>
    </w:p>
    <w:p w14:paraId="7C4DF8A8" w14:textId="3644F9AC" w:rsidR="00022F4E" w:rsidRDefault="00E04718">
      <w:pPr>
        <w:widowControl/>
        <w:rPr>
          <w:rFonts w:ascii="微軟正黑體" w:eastAsia="微軟正黑體" w:hAnsi="微軟正黑體"/>
          <w:b/>
          <w:bCs/>
          <w:sz w:val="44"/>
          <w:szCs w:val="44"/>
        </w:rPr>
      </w:pPr>
      <w:r w:rsidRPr="00301895">
        <w:rPr>
          <w:rFonts w:ascii="微軟正黑體" w:eastAsia="微軟正黑體" w:hAnsi="微軟正黑體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EE3A26" wp14:editId="6B112628">
                <wp:simplePos x="0" y="0"/>
                <wp:positionH relativeFrom="margin">
                  <wp:align>right</wp:align>
                </wp:positionH>
                <wp:positionV relativeFrom="paragraph">
                  <wp:posOffset>7029450</wp:posOffset>
                </wp:positionV>
                <wp:extent cx="5305425" cy="132397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323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032C0" w14:textId="30112A29" w:rsidR="00E04718" w:rsidRPr="00AB2DBC" w:rsidRDefault="00E04718" w:rsidP="00E04718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AB2DBC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Cs w:val="24"/>
                              </w:rPr>
                              <w:t>保固服務流程</w:t>
                            </w:r>
                            <w:r w:rsidR="00AB2DBC" w:rsidRPr="00AB2DBC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Cs w:val="24"/>
                              </w:rPr>
                              <w:t>：</w:t>
                            </w:r>
                          </w:p>
                          <w:p w14:paraId="6FC7DDF8" w14:textId="24089925" w:rsidR="00E04718" w:rsidRPr="00AB2DBC" w:rsidRDefault="00E04718" w:rsidP="00E04718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AB2DBC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2"/>
                              </w:rPr>
                              <w:t>一、產品出現異常或有使用上的疑問</w:t>
                            </w:r>
                          </w:p>
                          <w:p w14:paraId="419E1711" w14:textId="795A3ACA" w:rsidR="00E04718" w:rsidRPr="00AB2DBC" w:rsidRDefault="00E04718" w:rsidP="00E04718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AB2DBC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2"/>
                              </w:rPr>
                              <w:t>二、請</w:t>
                            </w:r>
                            <w:proofErr w:type="gramStart"/>
                            <w:r w:rsidRPr="00AB2DBC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2"/>
                              </w:rPr>
                              <w:t>先參閱</w:t>
                            </w:r>
                            <w:proofErr w:type="gramEnd"/>
                            <w:r w:rsidRPr="00AB2DBC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2"/>
                              </w:rPr>
                              <w:t>官方網站</w:t>
                            </w:r>
                            <w:hyperlink r:id="rId9" w:history="1">
                              <w:r w:rsidRPr="00AB2DBC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sz w:val="22"/>
                                </w:rPr>
                                <w:t>FAQ</w:t>
                              </w:r>
                            </w:hyperlink>
                            <w:r w:rsidRPr="00AB2DBC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2"/>
                              </w:rPr>
                              <w:t>與產品</w:t>
                            </w:r>
                            <w:hyperlink r:id="rId10" w:history="1">
                              <w:r w:rsidRPr="00AB2DBC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sz w:val="22"/>
                                </w:rPr>
                                <w:t>使用說明書</w:t>
                              </w:r>
                            </w:hyperlink>
                          </w:p>
                          <w:p w14:paraId="68E7B9E5" w14:textId="734ED24C" w:rsidR="00E04718" w:rsidRPr="00AB2DBC" w:rsidRDefault="00E04718" w:rsidP="00E04718">
                            <w:pPr>
                              <w:snapToGrid w:val="0"/>
                              <w:ind w:left="880" w:hangingChars="400" w:hanging="880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AB2DBC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2"/>
                              </w:rPr>
                              <w:t>三、若無法排除問題，請聯繫VIZO官方LINE客服(LINE ID請搜尋: @vizo)</w:t>
                            </w:r>
                          </w:p>
                          <w:p w14:paraId="1CD3746A" w14:textId="31E6923D" w:rsidR="00E04718" w:rsidRPr="00AB2DBC" w:rsidRDefault="00E04718" w:rsidP="00E04718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AB2DBC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2"/>
                              </w:rPr>
                              <w:t>四、客服人員將於上班時間回覆，協助您處理</w:t>
                            </w:r>
                          </w:p>
                          <w:p w14:paraId="1B61E6F2" w14:textId="29F9CFA8" w:rsidR="00301895" w:rsidRPr="00E04718" w:rsidRDefault="00301895" w:rsidP="00E04718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E3A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6.55pt;margin-top:553.5pt;width:417.75pt;height:104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" filled="f" stroked="f">
                <v:stroke joinstyle="round"/>
                <v:textbox>
                  <w:txbxContent>
                    <w:p w14:paraId="6FA032C0" w14:textId="30112A29" w:rsidR="00E04718" w:rsidRPr="00AB2DBC" w:rsidRDefault="00E04718" w:rsidP="00E04718">
                      <w:pPr>
                        <w:snapToGrid w:val="0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Cs w:val="24"/>
                        </w:rPr>
                      </w:pPr>
                      <w:r w:rsidRPr="00AB2DBC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Cs w:val="24"/>
                        </w:rPr>
                        <w:t>保固服務流程</w:t>
                      </w:r>
                      <w:r w:rsidR="00AB2DBC" w:rsidRPr="00AB2DBC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Cs w:val="24"/>
                        </w:rPr>
                        <w:t>：</w:t>
                      </w:r>
                    </w:p>
                    <w:p w14:paraId="6FC7DDF8" w14:textId="24089925" w:rsidR="00E04718" w:rsidRPr="00AB2DBC" w:rsidRDefault="00E04718" w:rsidP="00E04718">
                      <w:pPr>
                        <w:snapToGrid w:val="0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</w:pPr>
                      <w:r w:rsidRPr="00AB2DBC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2"/>
                        </w:rPr>
                        <w:t>一、產品出現異常或有使用上的疑問</w:t>
                      </w:r>
                    </w:p>
                    <w:p w14:paraId="419E1711" w14:textId="795A3ACA" w:rsidR="00E04718" w:rsidRPr="00AB2DBC" w:rsidRDefault="00E04718" w:rsidP="00E04718">
                      <w:pPr>
                        <w:snapToGrid w:val="0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</w:pPr>
                      <w:r w:rsidRPr="00AB2DBC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2"/>
                        </w:rPr>
                        <w:t>二、請</w:t>
                      </w:r>
                      <w:proofErr w:type="gramStart"/>
                      <w:r w:rsidRPr="00AB2DBC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2"/>
                        </w:rPr>
                        <w:t>先參閱</w:t>
                      </w:r>
                      <w:proofErr w:type="gramEnd"/>
                      <w:r w:rsidRPr="00AB2DBC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2"/>
                        </w:rPr>
                        <w:t>官方網站</w:t>
                      </w:r>
                      <w:hyperlink r:id="rId11" w:history="1">
                        <w:r w:rsidRPr="00AB2DBC">
                          <w:rPr>
                            <w:rStyle w:val="a8"/>
                            <w:rFonts w:ascii="微軟正黑體" w:eastAsia="微軟正黑體" w:hAnsi="微軟正黑體" w:hint="eastAsia"/>
                            <w:sz w:val="22"/>
                          </w:rPr>
                          <w:t>FAQ</w:t>
                        </w:r>
                      </w:hyperlink>
                      <w:r w:rsidRPr="00AB2DBC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2"/>
                        </w:rPr>
                        <w:t>與產品</w:t>
                      </w:r>
                      <w:hyperlink r:id="rId12" w:history="1">
                        <w:r w:rsidRPr="00AB2DBC">
                          <w:rPr>
                            <w:rStyle w:val="a8"/>
                            <w:rFonts w:ascii="微軟正黑體" w:eastAsia="微軟正黑體" w:hAnsi="微軟正黑體" w:hint="eastAsia"/>
                            <w:sz w:val="22"/>
                          </w:rPr>
                          <w:t>使用說明書</w:t>
                        </w:r>
                      </w:hyperlink>
                    </w:p>
                    <w:p w14:paraId="68E7B9E5" w14:textId="734ED24C" w:rsidR="00E04718" w:rsidRPr="00AB2DBC" w:rsidRDefault="00E04718" w:rsidP="00E04718">
                      <w:pPr>
                        <w:snapToGrid w:val="0"/>
                        <w:ind w:left="880" w:hangingChars="400" w:hanging="880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</w:pPr>
                      <w:r w:rsidRPr="00AB2DBC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2"/>
                        </w:rPr>
                        <w:t>三、若無法排除問題，請聯繫VIZO官方LINE客服(LINE ID請搜尋: @vizo)</w:t>
                      </w:r>
                    </w:p>
                    <w:p w14:paraId="1CD3746A" w14:textId="31E6923D" w:rsidR="00E04718" w:rsidRPr="00AB2DBC" w:rsidRDefault="00E04718" w:rsidP="00E04718">
                      <w:pPr>
                        <w:snapToGrid w:val="0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</w:pPr>
                      <w:r w:rsidRPr="00AB2DBC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2"/>
                        </w:rPr>
                        <w:t>四、客服人員將於上班時間回覆，協助您處理</w:t>
                      </w:r>
                    </w:p>
                    <w:p w14:paraId="1B61E6F2" w14:textId="29F9CFA8" w:rsidR="00301895" w:rsidRPr="00E04718" w:rsidRDefault="00301895" w:rsidP="00E04718">
                      <w:pPr>
                        <w:snapToGrid w:val="0"/>
                        <w:rPr>
                          <w:rFonts w:ascii="微軟正黑體" w:eastAsia="微軟正黑體" w:hAnsi="微軟正黑體"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7E42400" wp14:editId="7E3D26D9">
            <wp:simplePos x="0" y="0"/>
            <wp:positionH relativeFrom="margin">
              <wp:align>center</wp:align>
            </wp:positionH>
            <wp:positionV relativeFrom="paragraph">
              <wp:posOffset>5667375</wp:posOffset>
            </wp:positionV>
            <wp:extent cx="2421467" cy="1257300"/>
            <wp:effectExtent l="0" t="0" r="0" b="0"/>
            <wp:wrapNone/>
            <wp:docPr id="30856601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66013" name="圖片 3085660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46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F4E">
        <w:rPr>
          <w:rFonts w:ascii="微軟正黑體" w:eastAsia="微軟正黑體" w:hAnsi="微軟正黑體"/>
          <w:b/>
          <w:bCs/>
          <w:sz w:val="44"/>
          <w:szCs w:val="44"/>
        </w:rPr>
        <w:br w:type="page"/>
      </w:r>
    </w:p>
    <w:p w14:paraId="654855F7" w14:textId="444DB130" w:rsidR="00F25C11" w:rsidRDefault="00F25C11" w:rsidP="00A30950">
      <w:pPr>
        <w:jc w:val="center"/>
        <w:rPr>
          <w:rFonts w:ascii="微軟正黑體" w:eastAsia="微軟正黑體" w:hAnsi="微軟正黑體"/>
          <w:b/>
          <w:bCs/>
          <w:noProof/>
          <w:sz w:val="40"/>
          <w:szCs w:val="40"/>
        </w:rPr>
      </w:pPr>
      <w:r w:rsidRPr="00F25C11">
        <w:rPr>
          <w:rFonts w:ascii="微軟正黑體" w:eastAsia="微軟正黑體" w:hAnsi="微軟正黑體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7FB445EF" wp14:editId="7AAD583B">
            <wp:simplePos x="0" y="0"/>
            <wp:positionH relativeFrom="page">
              <wp:posOffset>16510</wp:posOffset>
            </wp:positionH>
            <wp:positionV relativeFrom="paragraph">
              <wp:posOffset>-904875</wp:posOffset>
            </wp:positionV>
            <wp:extent cx="7541172" cy="10668000"/>
            <wp:effectExtent l="0" t="0" r="3175" b="0"/>
            <wp:wrapNone/>
            <wp:docPr id="44068779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687794" name="圖片 44068779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72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25C11">
        <w:rPr>
          <w:rFonts w:ascii="微軟正黑體" w:eastAsia="微軟正黑體" w:hAnsi="微軟正黑體" w:hint="eastAsia"/>
          <w:b/>
          <w:bCs/>
          <w:sz w:val="40"/>
          <w:szCs w:val="40"/>
        </w:rPr>
        <w:t>弈碩科技</w:t>
      </w:r>
      <w:proofErr w:type="gramEnd"/>
      <w:r w:rsidRPr="00F25C11">
        <w:rPr>
          <w:rFonts w:ascii="微軟正黑體" w:eastAsia="微軟正黑體" w:hAnsi="微軟正黑體" w:hint="eastAsia"/>
          <w:b/>
          <w:bCs/>
          <w:sz w:val="40"/>
          <w:szCs w:val="40"/>
        </w:rPr>
        <w:t>保固條款</w:t>
      </w:r>
    </w:p>
    <w:p w14:paraId="689B06C0" w14:textId="77777777" w:rsidR="00D62E85" w:rsidRDefault="00D62E85" w:rsidP="00F25C11">
      <w:pPr>
        <w:snapToGrid w:val="0"/>
        <w:rPr>
          <w:rFonts w:ascii="微軟正黑體" w:eastAsia="微軟正黑體" w:hAnsi="微軟正黑體"/>
          <w:szCs w:val="24"/>
        </w:rPr>
      </w:pPr>
    </w:p>
    <w:p w14:paraId="6DDC3D80" w14:textId="1E5EDE27" w:rsidR="00F25C11" w:rsidRPr="00EC213D" w:rsidRDefault="00F25C11" w:rsidP="00F25C1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EC213D">
        <w:rPr>
          <w:rFonts w:ascii="微軟正黑體" w:eastAsia="微軟正黑體" w:hAnsi="微軟正黑體" w:hint="eastAsia"/>
          <w:sz w:val="28"/>
          <w:szCs w:val="28"/>
        </w:rPr>
        <w:t>壹、各項產品保固時間</w:t>
      </w:r>
    </w:p>
    <w:p w14:paraId="206C2B3C" w14:textId="77777777" w:rsidR="00AB2DBC" w:rsidRPr="00BF2DF2" w:rsidRDefault="00F25C11" w:rsidP="00F25C11">
      <w:pPr>
        <w:snapToGrid w:val="0"/>
        <w:rPr>
          <w:rFonts w:ascii="微軟正黑體" w:eastAsia="微軟正黑體" w:hAnsi="微軟正黑體"/>
          <w:sz w:val="22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一、智慧壁面開關</w:t>
      </w:r>
      <w:r w:rsidRPr="00BF2DF2">
        <w:rPr>
          <w:rFonts w:ascii="微軟正黑體" w:eastAsia="微軟正黑體" w:hAnsi="微軟正黑體" w:hint="eastAsia"/>
          <w:sz w:val="22"/>
        </w:rPr>
        <w:t>(VZ-21</w:t>
      </w:r>
      <w:r w:rsidR="00AB2DBC" w:rsidRPr="00BF2DF2">
        <w:rPr>
          <w:rFonts w:ascii="微軟正黑體" w:eastAsia="微軟正黑體" w:hAnsi="微軟正黑體"/>
          <w:sz w:val="22"/>
        </w:rPr>
        <w:t>x</w:t>
      </w:r>
      <w:r w:rsidRPr="00BF2DF2">
        <w:rPr>
          <w:rFonts w:ascii="微軟正黑體" w:eastAsia="微軟正黑體" w:hAnsi="微軟正黑體" w:hint="eastAsia"/>
          <w:sz w:val="22"/>
        </w:rPr>
        <w:t>S</w:t>
      </w:r>
      <w:r w:rsidR="00AB2DBC" w:rsidRPr="00BF2DF2">
        <w:rPr>
          <w:rFonts w:hint="eastAsia"/>
          <w:sz w:val="22"/>
          <w:szCs w:val="20"/>
        </w:rPr>
        <w:t>：</w:t>
      </w:r>
      <w:proofErr w:type="spellStart"/>
      <w:r w:rsidR="00AB2DBC" w:rsidRPr="00BF2DF2">
        <w:rPr>
          <w:rFonts w:ascii="微軟正黑體" w:eastAsia="微軟正黑體" w:hAnsi="微軟正黑體" w:hint="eastAsia"/>
          <w:sz w:val="22"/>
        </w:rPr>
        <w:t>WiFi</w:t>
      </w:r>
      <w:proofErr w:type="spellEnd"/>
      <w:proofErr w:type="gramStart"/>
      <w:r w:rsidR="00AB2DBC" w:rsidRPr="00BF2DF2">
        <w:rPr>
          <w:rFonts w:ascii="微軟正黑體" w:eastAsia="微軟正黑體" w:hAnsi="微軟正黑體" w:hint="eastAsia"/>
          <w:sz w:val="22"/>
        </w:rPr>
        <w:t>零火開關</w:t>
      </w:r>
      <w:proofErr w:type="gramEnd"/>
      <w:r w:rsidR="00AB2DBC" w:rsidRPr="00BF2DF2">
        <w:rPr>
          <w:rFonts w:ascii="微軟正黑體" w:eastAsia="微軟正黑體" w:hAnsi="微軟正黑體" w:hint="eastAsia"/>
          <w:sz w:val="22"/>
        </w:rPr>
        <w:t>系列</w:t>
      </w:r>
      <w:r w:rsidRPr="00BF2DF2">
        <w:rPr>
          <w:rFonts w:ascii="微軟正黑體" w:eastAsia="微軟正黑體" w:hAnsi="微軟正黑體" w:hint="eastAsia"/>
          <w:sz w:val="22"/>
        </w:rPr>
        <w:t>、VZ-24</w:t>
      </w:r>
      <w:r w:rsidR="00AB2DBC" w:rsidRPr="00BF2DF2">
        <w:rPr>
          <w:rFonts w:ascii="微軟正黑體" w:eastAsia="微軟正黑體" w:hAnsi="微軟正黑體" w:hint="eastAsia"/>
          <w:sz w:val="22"/>
        </w:rPr>
        <w:t>x</w:t>
      </w:r>
      <w:r w:rsidRPr="00BF2DF2">
        <w:rPr>
          <w:rFonts w:ascii="微軟正黑體" w:eastAsia="微軟正黑體" w:hAnsi="微軟正黑體" w:hint="eastAsia"/>
          <w:sz w:val="22"/>
        </w:rPr>
        <w:t>S</w:t>
      </w:r>
      <w:r w:rsidR="00AB2DBC" w:rsidRPr="00BF2DF2">
        <w:rPr>
          <w:rFonts w:ascii="微軟正黑體" w:eastAsia="微軟正黑體" w:hAnsi="微軟正黑體" w:hint="eastAsia"/>
          <w:sz w:val="22"/>
        </w:rPr>
        <w:t>：</w:t>
      </w:r>
      <w:r w:rsidR="00AB2DBC" w:rsidRPr="00BF2DF2">
        <w:rPr>
          <w:rFonts w:ascii="微軟正黑體" w:eastAsia="微軟正黑體" w:hAnsi="微軟正黑體" w:hint="eastAsia"/>
          <w:sz w:val="22"/>
        </w:rPr>
        <w:t>Zigbee</w:t>
      </w:r>
    </w:p>
    <w:p w14:paraId="19767397" w14:textId="7FB5F7B3" w:rsidR="00F25C11" w:rsidRPr="00F25C11" w:rsidRDefault="00AB2DBC" w:rsidP="00F25C11">
      <w:pPr>
        <w:snapToGrid w:val="0"/>
        <w:rPr>
          <w:rFonts w:ascii="微軟正黑體" w:eastAsia="微軟正黑體" w:hAnsi="微軟正黑體"/>
          <w:szCs w:val="24"/>
        </w:rPr>
      </w:pPr>
      <w:r w:rsidRPr="00BF2DF2">
        <w:rPr>
          <w:rFonts w:ascii="微軟正黑體" w:eastAsia="微軟正黑體" w:hAnsi="微軟正黑體" w:hint="eastAsia"/>
          <w:sz w:val="22"/>
        </w:rPr>
        <w:t xml:space="preserve">        </w:t>
      </w:r>
      <w:proofErr w:type="gramStart"/>
      <w:r w:rsidRPr="00BF2DF2">
        <w:rPr>
          <w:rFonts w:ascii="微軟正黑體" w:eastAsia="微軟正黑體" w:hAnsi="微軟正黑體" w:hint="eastAsia"/>
          <w:sz w:val="22"/>
        </w:rPr>
        <w:t>零火開關</w:t>
      </w:r>
      <w:proofErr w:type="gramEnd"/>
      <w:r w:rsidRPr="00BF2DF2">
        <w:rPr>
          <w:rFonts w:ascii="微軟正黑體" w:eastAsia="微軟正黑體" w:hAnsi="微軟正黑體" w:hint="eastAsia"/>
          <w:sz w:val="22"/>
        </w:rPr>
        <w:t>系列</w:t>
      </w:r>
      <w:r w:rsidR="00F25C11" w:rsidRPr="00BF2DF2">
        <w:rPr>
          <w:rFonts w:ascii="微軟正黑體" w:eastAsia="微軟正黑體" w:hAnsi="微軟正黑體" w:hint="eastAsia"/>
          <w:sz w:val="22"/>
        </w:rPr>
        <w:t>、VZ-22</w:t>
      </w:r>
      <w:r w:rsidRPr="00BF2DF2">
        <w:rPr>
          <w:rFonts w:ascii="微軟正黑體" w:eastAsia="微軟正黑體" w:hAnsi="微軟正黑體"/>
          <w:sz w:val="22"/>
        </w:rPr>
        <w:t>x</w:t>
      </w:r>
      <w:r w:rsidR="00F25C11" w:rsidRPr="00BF2DF2">
        <w:rPr>
          <w:rFonts w:ascii="微軟正黑體" w:eastAsia="微軟正黑體" w:hAnsi="微軟正黑體" w:hint="eastAsia"/>
          <w:sz w:val="22"/>
        </w:rPr>
        <w:t>1S</w:t>
      </w:r>
      <w:r w:rsidRPr="00BF2DF2">
        <w:rPr>
          <w:rFonts w:ascii="微軟正黑體" w:eastAsia="微軟正黑體" w:hAnsi="微軟正黑體" w:hint="eastAsia"/>
          <w:sz w:val="22"/>
        </w:rPr>
        <w:t>：</w:t>
      </w:r>
      <w:r w:rsidRPr="00BF2DF2">
        <w:rPr>
          <w:rFonts w:ascii="微軟正黑體" w:eastAsia="微軟正黑體" w:hAnsi="微軟正黑體" w:hint="eastAsia"/>
          <w:sz w:val="22"/>
        </w:rPr>
        <w:t>Zigbee</w:t>
      </w:r>
      <w:proofErr w:type="gramStart"/>
      <w:r w:rsidRPr="00BF2DF2">
        <w:rPr>
          <w:rFonts w:ascii="微軟正黑體" w:eastAsia="微軟正黑體" w:hAnsi="微軟正黑體" w:hint="eastAsia"/>
          <w:sz w:val="22"/>
        </w:rPr>
        <w:t>單火開關</w:t>
      </w:r>
      <w:proofErr w:type="gramEnd"/>
      <w:r w:rsidRPr="00BF2DF2">
        <w:rPr>
          <w:rFonts w:ascii="微軟正黑體" w:eastAsia="微軟正黑體" w:hAnsi="微軟正黑體" w:hint="eastAsia"/>
          <w:sz w:val="22"/>
        </w:rPr>
        <w:t>系列</w:t>
      </w:r>
      <w:r w:rsidR="00F25C11" w:rsidRPr="00BF2DF2">
        <w:rPr>
          <w:rFonts w:ascii="微軟正黑體" w:eastAsia="微軟正黑體" w:hAnsi="微軟正黑體" w:hint="eastAsia"/>
          <w:sz w:val="22"/>
        </w:rPr>
        <w:t>)</w:t>
      </w:r>
      <w:r w:rsidR="00F25C11" w:rsidRPr="00F25C11">
        <w:rPr>
          <w:rFonts w:ascii="微軟正黑體" w:eastAsia="微軟正黑體" w:hAnsi="微軟正黑體" w:hint="eastAsia"/>
          <w:szCs w:val="24"/>
        </w:rPr>
        <w:t>享二年原廠保固。</w:t>
      </w:r>
    </w:p>
    <w:p w14:paraId="3505874D" w14:textId="77777777" w:rsidR="00D501E5" w:rsidRDefault="00F25C11" w:rsidP="00F25C11">
      <w:pPr>
        <w:snapToGrid w:val="0"/>
        <w:rPr>
          <w:rFonts w:ascii="微軟正黑體" w:eastAsia="微軟正黑體" w:hAnsi="微軟正黑體"/>
          <w:sz w:val="22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二、其他各項產品</w:t>
      </w:r>
      <w:r w:rsidRPr="00D501E5">
        <w:rPr>
          <w:rFonts w:ascii="微軟正黑體" w:eastAsia="微軟正黑體" w:hAnsi="微軟正黑體" w:hint="eastAsia"/>
          <w:sz w:val="22"/>
        </w:rPr>
        <w:t>(WISC-101R</w:t>
      </w:r>
      <w:r w:rsidR="00D501E5">
        <w:rPr>
          <w:rFonts w:ascii="微軟正黑體" w:eastAsia="微軟正黑體" w:hAnsi="微軟正黑體" w:hint="eastAsia"/>
          <w:sz w:val="22"/>
        </w:rPr>
        <w:t>：</w:t>
      </w:r>
      <w:proofErr w:type="spellStart"/>
      <w:r w:rsidR="00D501E5" w:rsidRPr="00D501E5">
        <w:rPr>
          <w:rFonts w:ascii="微軟正黑體" w:eastAsia="微軟正黑體" w:hAnsi="微軟正黑體" w:hint="eastAsia"/>
          <w:sz w:val="22"/>
        </w:rPr>
        <w:t>WiFi</w:t>
      </w:r>
      <w:proofErr w:type="spellEnd"/>
      <w:r w:rsidR="00D501E5" w:rsidRPr="00D501E5">
        <w:rPr>
          <w:rFonts w:ascii="微軟正黑體" w:eastAsia="微軟正黑體" w:hAnsi="微軟正黑體" w:hint="eastAsia"/>
          <w:sz w:val="22"/>
        </w:rPr>
        <w:t xml:space="preserve"> LED</w:t>
      </w:r>
      <w:proofErr w:type="gramStart"/>
      <w:r w:rsidR="00D501E5" w:rsidRPr="00D501E5">
        <w:rPr>
          <w:rFonts w:ascii="微軟正黑體" w:eastAsia="微軟正黑體" w:hAnsi="微軟正黑體" w:hint="eastAsia"/>
          <w:sz w:val="22"/>
        </w:rPr>
        <w:t>燈帶</w:t>
      </w:r>
      <w:proofErr w:type="gramEnd"/>
      <w:r w:rsidRPr="00D501E5">
        <w:rPr>
          <w:rFonts w:ascii="微軟正黑體" w:eastAsia="微軟正黑體" w:hAnsi="微軟正黑體" w:hint="eastAsia"/>
          <w:sz w:val="22"/>
        </w:rPr>
        <w:t>、VZ-101IR</w:t>
      </w:r>
      <w:r w:rsidR="00D501E5" w:rsidRPr="00D501E5">
        <w:rPr>
          <w:rFonts w:ascii="微軟正黑體" w:eastAsia="微軟正黑體" w:hAnsi="微軟正黑體" w:hint="eastAsia"/>
          <w:sz w:val="22"/>
        </w:rPr>
        <w:t>：</w:t>
      </w:r>
      <w:r w:rsidR="00D501E5" w:rsidRPr="00D501E5">
        <w:rPr>
          <w:rFonts w:ascii="微軟正黑體" w:eastAsia="微軟正黑體" w:hAnsi="微軟正黑體" w:hint="eastAsia"/>
          <w:sz w:val="22"/>
        </w:rPr>
        <w:t>萬用IR遙控器</w:t>
      </w:r>
    </w:p>
    <w:p w14:paraId="2111E961" w14:textId="77777777" w:rsidR="00D501E5" w:rsidRDefault="00D501E5" w:rsidP="00D501E5">
      <w:pPr>
        <w:snapToGrid w:val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</w:t>
      </w:r>
      <w:r w:rsidR="00F25C11" w:rsidRPr="00D501E5">
        <w:rPr>
          <w:rFonts w:ascii="微軟正黑體" w:eastAsia="微軟正黑體" w:hAnsi="微軟正黑體" w:hint="eastAsia"/>
          <w:sz w:val="22"/>
        </w:rPr>
        <w:t>、VZ-SS1</w:t>
      </w:r>
      <w:r>
        <w:rPr>
          <w:rFonts w:ascii="微軟正黑體" w:eastAsia="微軟正黑體" w:hAnsi="微軟正黑體" w:hint="eastAsia"/>
          <w:sz w:val="22"/>
        </w:rPr>
        <w:t>：</w:t>
      </w:r>
      <w:r w:rsidRPr="00D501E5">
        <w:rPr>
          <w:rFonts w:ascii="微軟正黑體" w:eastAsia="微軟正黑體" w:hAnsi="微軟正黑體" w:hint="eastAsia"/>
          <w:sz w:val="22"/>
        </w:rPr>
        <w:t>Zigbee情境開關</w:t>
      </w:r>
      <w:r w:rsidR="00F25C11" w:rsidRPr="00D501E5">
        <w:rPr>
          <w:rFonts w:ascii="微軟正黑體" w:eastAsia="微軟正黑體" w:hAnsi="微軟正黑體" w:hint="eastAsia"/>
          <w:sz w:val="22"/>
        </w:rPr>
        <w:t>、WISC-101PM</w:t>
      </w:r>
      <w:r>
        <w:rPr>
          <w:rFonts w:ascii="微軟正黑體" w:eastAsia="微軟正黑體" w:hAnsi="微軟正黑體" w:hint="eastAsia"/>
          <w:sz w:val="22"/>
        </w:rPr>
        <w:t>：</w:t>
      </w:r>
      <w:proofErr w:type="spellStart"/>
      <w:r w:rsidRPr="00D501E5">
        <w:rPr>
          <w:rFonts w:ascii="微軟正黑體" w:eastAsia="微軟正黑體" w:hAnsi="微軟正黑體" w:hint="eastAsia"/>
          <w:sz w:val="22"/>
        </w:rPr>
        <w:t>WiFi</w:t>
      </w:r>
      <w:proofErr w:type="spellEnd"/>
      <w:r w:rsidRPr="00D501E5">
        <w:rPr>
          <w:rFonts w:ascii="微軟正黑體" w:eastAsia="微軟正黑體" w:hAnsi="微軟正黑體" w:hint="eastAsia"/>
          <w:sz w:val="22"/>
        </w:rPr>
        <w:t>智慧插座</w:t>
      </w:r>
      <w:r w:rsidR="00F25C11" w:rsidRPr="00D501E5">
        <w:rPr>
          <w:rFonts w:ascii="微軟正黑體" w:eastAsia="微軟正黑體" w:hAnsi="微軟正黑體" w:hint="eastAsia"/>
          <w:sz w:val="22"/>
        </w:rPr>
        <w:t>、VZ-104PS</w:t>
      </w:r>
    </w:p>
    <w:p w14:paraId="3DE8EA83" w14:textId="77777777" w:rsidR="00D501E5" w:rsidRDefault="00D501E5" w:rsidP="00D501E5">
      <w:pPr>
        <w:snapToGrid w:val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</w:t>
      </w:r>
      <w:r>
        <w:rPr>
          <w:rFonts w:hint="eastAsia"/>
        </w:rPr>
        <w:t>：</w:t>
      </w:r>
      <w:proofErr w:type="spellStart"/>
      <w:r w:rsidRPr="00D501E5">
        <w:rPr>
          <w:rFonts w:ascii="微軟正黑體" w:eastAsia="微軟正黑體" w:hAnsi="微軟正黑體" w:hint="eastAsia"/>
          <w:sz w:val="22"/>
        </w:rPr>
        <w:t>WiFi</w:t>
      </w:r>
      <w:proofErr w:type="spellEnd"/>
      <w:r w:rsidRPr="00D501E5">
        <w:rPr>
          <w:rFonts w:ascii="微軟正黑體" w:eastAsia="微軟正黑體" w:hAnsi="微軟正黑體" w:hint="eastAsia"/>
          <w:sz w:val="22"/>
        </w:rPr>
        <w:t>智能排插</w:t>
      </w:r>
      <w:r w:rsidR="00F25C11" w:rsidRPr="00D501E5">
        <w:rPr>
          <w:rFonts w:ascii="微軟正黑體" w:eastAsia="微軟正黑體" w:hAnsi="微軟正黑體" w:hint="eastAsia"/>
          <w:sz w:val="22"/>
        </w:rPr>
        <w:t>、VZ-202P</w:t>
      </w:r>
      <w:r>
        <w:rPr>
          <w:rFonts w:ascii="微軟正黑體" w:eastAsia="微軟正黑體" w:hAnsi="微軟正黑體" w:hint="eastAsia"/>
          <w:sz w:val="22"/>
        </w:rPr>
        <w:t>：</w:t>
      </w:r>
      <w:proofErr w:type="spellStart"/>
      <w:r w:rsidRPr="00D501E5">
        <w:rPr>
          <w:rFonts w:ascii="微軟正黑體" w:eastAsia="微軟正黑體" w:hAnsi="微軟正黑體" w:hint="eastAsia"/>
          <w:sz w:val="22"/>
        </w:rPr>
        <w:t>WiFi</w:t>
      </w:r>
      <w:proofErr w:type="spellEnd"/>
      <w:r w:rsidRPr="00D501E5">
        <w:rPr>
          <w:rFonts w:ascii="微軟正黑體" w:eastAsia="微軟正黑體" w:hAnsi="微軟正黑體" w:hint="eastAsia"/>
          <w:sz w:val="22"/>
        </w:rPr>
        <w:t>智慧壁面插座</w:t>
      </w:r>
      <w:r w:rsidR="00F25C11" w:rsidRPr="00D501E5">
        <w:rPr>
          <w:rFonts w:ascii="微軟正黑體" w:eastAsia="微軟正黑體" w:hAnsi="微軟正黑體" w:hint="eastAsia"/>
          <w:sz w:val="22"/>
        </w:rPr>
        <w:t>、VZ-ZBP</w:t>
      </w:r>
      <w:r>
        <w:rPr>
          <w:rFonts w:ascii="微軟正黑體" w:eastAsia="微軟正黑體" w:hAnsi="微軟正黑體" w:hint="eastAsia"/>
          <w:sz w:val="22"/>
        </w:rPr>
        <w:t>：</w:t>
      </w:r>
      <w:proofErr w:type="spellStart"/>
      <w:r w:rsidRPr="00D501E5">
        <w:rPr>
          <w:rFonts w:ascii="微軟正黑體" w:eastAsia="微軟正黑體" w:hAnsi="微軟正黑體" w:hint="eastAsia"/>
          <w:sz w:val="22"/>
        </w:rPr>
        <w:t>WiFi</w:t>
      </w:r>
      <w:proofErr w:type="spellEnd"/>
      <w:r w:rsidRPr="00D501E5">
        <w:rPr>
          <w:rFonts w:ascii="微軟正黑體" w:eastAsia="微軟正黑體" w:hAnsi="微軟正黑體" w:hint="eastAsia"/>
          <w:sz w:val="22"/>
        </w:rPr>
        <w:t>智慧壁面</w:t>
      </w:r>
    </w:p>
    <w:p w14:paraId="006EC463" w14:textId="77777777" w:rsidR="00D501E5" w:rsidRDefault="00D501E5" w:rsidP="00D501E5">
      <w:pPr>
        <w:snapToGrid w:val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</w:t>
      </w:r>
      <w:r w:rsidRPr="00D501E5">
        <w:rPr>
          <w:rFonts w:ascii="微軟正黑體" w:eastAsia="微軟正黑體" w:hAnsi="微軟正黑體" w:hint="eastAsia"/>
          <w:sz w:val="22"/>
        </w:rPr>
        <w:t>插座</w:t>
      </w:r>
      <w:r w:rsidR="00F25C11" w:rsidRPr="00D501E5">
        <w:rPr>
          <w:rFonts w:ascii="微軟正黑體" w:eastAsia="微軟正黑體" w:hAnsi="微軟正黑體" w:hint="eastAsia"/>
          <w:sz w:val="22"/>
        </w:rPr>
        <w:t>、VZ-ZGW</w:t>
      </w:r>
      <w:r>
        <w:rPr>
          <w:rFonts w:ascii="微軟正黑體" w:eastAsia="微軟正黑體" w:hAnsi="微軟正黑體" w:hint="eastAsia"/>
          <w:sz w:val="22"/>
        </w:rPr>
        <w:t>：</w:t>
      </w:r>
      <w:r w:rsidRPr="00D501E5">
        <w:rPr>
          <w:rFonts w:ascii="微軟正黑體" w:eastAsia="微軟正黑體" w:hAnsi="微軟正黑體" w:hint="eastAsia"/>
          <w:sz w:val="22"/>
        </w:rPr>
        <w:t>Zigbee</w:t>
      </w:r>
      <w:proofErr w:type="gramStart"/>
      <w:r w:rsidRPr="00D501E5">
        <w:rPr>
          <w:rFonts w:ascii="微軟正黑體" w:eastAsia="微軟正黑體" w:hAnsi="微軟正黑體" w:hint="eastAsia"/>
          <w:sz w:val="22"/>
        </w:rPr>
        <w:t>無線網關</w:t>
      </w:r>
      <w:proofErr w:type="gramEnd"/>
      <w:r w:rsidR="00F25C11" w:rsidRPr="00D501E5">
        <w:rPr>
          <w:rFonts w:ascii="微軟正黑體" w:eastAsia="微軟正黑體" w:hAnsi="微軟正黑體" w:hint="eastAsia"/>
          <w:sz w:val="22"/>
        </w:rPr>
        <w:t>、VZ-HZH</w:t>
      </w:r>
      <w:r>
        <w:rPr>
          <w:rFonts w:ascii="微軟正黑體" w:eastAsia="微軟正黑體" w:hAnsi="微軟正黑體" w:hint="eastAsia"/>
          <w:sz w:val="22"/>
        </w:rPr>
        <w:t>：</w:t>
      </w:r>
      <w:r w:rsidRPr="00D501E5">
        <w:rPr>
          <w:rFonts w:ascii="微軟正黑體" w:eastAsia="微軟正黑體" w:hAnsi="微軟正黑體" w:hint="eastAsia"/>
          <w:sz w:val="22"/>
        </w:rPr>
        <w:t>Zigbee</w:t>
      </w:r>
      <w:proofErr w:type="gramStart"/>
      <w:r w:rsidRPr="00D501E5">
        <w:rPr>
          <w:rFonts w:ascii="微軟正黑體" w:eastAsia="微軟正黑體" w:hAnsi="微軟正黑體" w:hint="eastAsia"/>
          <w:sz w:val="22"/>
        </w:rPr>
        <w:t>無線網關</w:t>
      </w:r>
      <w:proofErr w:type="gramEnd"/>
      <w:r w:rsidR="00F25C11" w:rsidRPr="00D501E5">
        <w:rPr>
          <w:rFonts w:ascii="微軟正黑體" w:eastAsia="微軟正黑體" w:hAnsi="微軟正黑體" w:hint="eastAsia"/>
          <w:sz w:val="22"/>
        </w:rPr>
        <w:t>、VZ-</w:t>
      </w:r>
    </w:p>
    <w:p w14:paraId="7EA87338" w14:textId="77777777" w:rsidR="00D501E5" w:rsidRDefault="00D501E5" w:rsidP="00D501E5">
      <w:pPr>
        <w:snapToGrid w:val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</w:t>
      </w:r>
      <w:r w:rsidR="00F25C11" w:rsidRPr="00D501E5">
        <w:rPr>
          <w:rFonts w:ascii="微軟正黑體" w:eastAsia="微軟正黑體" w:hAnsi="微軟正黑體" w:hint="eastAsia"/>
          <w:sz w:val="22"/>
        </w:rPr>
        <w:t>DWS</w:t>
      </w:r>
      <w:r>
        <w:rPr>
          <w:rFonts w:ascii="微軟正黑體" w:eastAsia="微軟正黑體" w:hAnsi="微軟正黑體" w:hint="eastAsia"/>
          <w:sz w:val="22"/>
        </w:rPr>
        <w:t>：</w:t>
      </w:r>
      <w:r w:rsidRPr="00D501E5">
        <w:rPr>
          <w:rFonts w:ascii="微軟正黑體" w:eastAsia="微軟正黑體" w:hAnsi="微軟正黑體" w:hint="eastAsia"/>
          <w:sz w:val="22"/>
        </w:rPr>
        <w:t>Zigbee門窗感應器</w:t>
      </w:r>
      <w:r w:rsidR="00F25C11" w:rsidRPr="00D501E5">
        <w:rPr>
          <w:rFonts w:ascii="微軟正黑體" w:eastAsia="微軟正黑體" w:hAnsi="微軟正黑體" w:hint="eastAsia"/>
          <w:sz w:val="22"/>
        </w:rPr>
        <w:t>、VZ-TMPS</w:t>
      </w:r>
      <w:r>
        <w:rPr>
          <w:rFonts w:ascii="微軟正黑體" w:eastAsia="微軟正黑體" w:hAnsi="微軟正黑體" w:hint="eastAsia"/>
          <w:sz w:val="22"/>
        </w:rPr>
        <w:t>：</w:t>
      </w:r>
      <w:r w:rsidRPr="00D501E5">
        <w:rPr>
          <w:rFonts w:ascii="微軟正黑體" w:eastAsia="微軟正黑體" w:hAnsi="微軟正黑體" w:hint="eastAsia"/>
          <w:sz w:val="22"/>
        </w:rPr>
        <w:t>Zigbee LCD溫溼度感應器</w:t>
      </w:r>
      <w:r w:rsidR="00F25C11" w:rsidRPr="00D501E5">
        <w:rPr>
          <w:rFonts w:ascii="微軟正黑體" w:eastAsia="微軟正黑體" w:hAnsi="微軟正黑體" w:hint="eastAsia"/>
          <w:sz w:val="22"/>
        </w:rPr>
        <w:t>、</w:t>
      </w:r>
    </w:p>
    <w:p w14:paraId="028A268F" w14:textId="7890DFE2" w:rsidR="00F25C11" w:rsidRPr="00D501E5" w:rsidRDefault="00D501E5" w:rsidP="00D501E5">
      <w:pPr>
        <w:snapToGrid w:val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</w:t>
      </w:r>
      <w:r w:rsidR="00F25C11" w:rsidRPr="00D501E5">
        <w:rPr>
          <w:rFonts w:ascii="微軟正黑體" w:eastAsia="微軟正黑體" w:hAnsi="微軟正黑體" w:hint="eastAsia"/>
          <w:sz w:val="22"/>
        </w:rPr>
        <w:t>VZ-PIR</w:t>
      </w:r>
      <w:r>
        <w:rPr>
          <w:rFonts w:ascii="微軟正黑體" w:eastAsia="微軟正黑體" w:hAnsi="微軟正黑體" w:hint="eastAsia"/>
          <w:sz w:val="22"/>
        </w:rPr>
        <w:t>：</w:t>
      </w:r>
      <w:r w:rsidRPr="00D501E5">
        <w:rPr>
          <w:rFonts w:ascii="微軟正黑體" w:eastAsia="微軟正黑體" w:hAnsi="微軟正黑體" w:hint="eastAsia"/>
          <w:sz w:val="22"/>
        </w:rPr>
        <w:t>Zigbee LCD溫溼度感應器</w:t>
      </w:r>
      <w:r w:rsidR="00F25C11" w:rsidRPr="00D501E5">
        <w:rPr>
          <w:rFonts w:ascii="微軟正黑體" w:eastAsia="微軟正黑體" w:hAnsi="微軟正黑體" w:hint="eastAsia"/>
          <w:sz w:val="22"/>
        </w:rPr>
        <w:t>)</w:t>
      </w:r>
      <w:r w:rsidR="00F25C11" w:rsidRPr="00F25C11">
        <w:rPr>
          <w:rFonts w:ascii="微軟正黑體" w:eastAsia="微軟正黑體" w:hAnsi="微軟正黑體" w:hint="eastAsia"/>
          <w:szCs w:val="24"/>
        </w:rPr>
        <w:t>享一年原廠保固。</w:t>
      </w:r>
    </w:p>
    <w:p w14:paraId="08F5DFB2" w14:textId="1F2B39B3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</w:t>
      </w:r>
      <w:r w:rsidR="00EC213D" w:rsidRPr="00EC213D">
        <w:rPr>
          <w:rFonts w:ascii="微軟正黑體" w:eastAsia="微軟正黑體" w:hAnsi="微軟正黑體" w:hint="eastAsia"/>
          <w:color w:val="C45911" w:themeColor="accent2" w:themeShade="BF"/>
          <w:szCs w:val="24"/>
        </w:rPr>
        <w:t xml:space="preserve">※ </w:t>
      </w:r>
      <w:r w:rsidRPr="00EC213D">
        <w:rPr>
          <w:rFonts w:ascii="微軟正黑體" w:eastAsia="微軟正黑體" w:hAnsi="微軟正黑體" w:hint="eastAsia"/>
          <w:color w:val="C45911" w:themeColor="accent2" w:themeShade="BF"/>
          <w:szCs w:val="24"/>
        </w:rPr>
        <w:t>以上保固時間不含配件(接線夾、加購之變壓器)、線材</w:t>
      </w:r>
    </w:p>
    <w:p w14:paraId="5B93556E" w14:textId="77777777" w:rsidR="00F25C11" w:rsidRPr="00EC213D" w:rsidRDefault="00F25C11" w:rsidP="00F25C1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EC213D">
        <w:rPr>
          <w:rFonts w:ascii="微軟正黑體" w:eastAsia="微軟正黑體" w:hAnsi="微軟正黑體" w:hint="eastAsia"/>
          <w:sz w:val="28"/>
          <w:szCs w:val="28"/>
        </w:rPr>
        <w:t>貳、保固規則</w:t>
      </w:r>
    </w:p>
    <w:p w14:paraId="3E413C69" w14:textId="24433213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一、保固時間自出貨日當天起算</w:t>
      </w:r>
      <w:r w:rsidR="00EC213D">
        <w:rPr>
          <w:rFonts w:ascii="微軟正黑體" w:eastAsia="微軟正黑體" w:hAnsi="微軟正黑體" w:hint="eastAsia"/>
          <w:szCs w:val="24"/>
        </w:rPr>
        <w:t>為</w:t>
      </w:r>
      <w:r w:rsidRPr="00F25C11">
        <w:rPr>
          <w:rFonts w:ascii="微軟正黑體" w:eastAsia="微軟正黑體" w:hAnsi="微軟正黑體" w:hint="eastAsia"/>
          <w:szCs w:val="24"/>
        </w:rPr>
        <w:t>第一天。</w:t>
      </w:r>
    </w:p>
    <w:p w14:paraId="67B7626E" w14:textId="47CB6E57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二、如遇產品本身瑕疵，非人為損壞之情形，保固期間內可享</w:t>
      </w:r>
      <w:r w:rsidR="00EC213D">
        <w:rPr>
          <w:rFonts w:ascii="微軟正黑體" w:eastAsia="微軟正黑體" w:hAnsi="微軟正黑體" w:hint="eastAsia"/>
          <w:szCs w:val="24"/>
        </w:rPr>
        <w:t>：</w:t>
      </w:r>
    </w:p>
    <w:p w14:paraId="01481172" w14:textId="77777777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(1)壁面開關類產品免費維修處理，若為人為損壞將酌收維修費用。</w:t>
      </w:r>
    </w:p>
    <w:p w14:paraId="44D20314" w14:textId="11078924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(2)</w:t>
      </w:r>
      <w:proofErr w:type="gramStart"/>
      <w:r w:rsidRPr="00F25C11">
        <w:rPr>
          <w:rFonts w:ascii="微軟正黑體" w:eastAsia="微軟正黑體" w:hAnsi="微軟正黑體" w:hint="eastAsia"/>
          <w:szCs w:val="24"/>
        </w:rPr>
        <w:t>除壁面</w:t>
      </w:r>
      <w:proofErr w:type="gramEnd"/>
      <w:r w:rsidRPr="00F25C11">
        <w:rPr>
          <w:rFonts w:ascii="微軟正黑體" w:eastAsia="微軟正黑體" w:hAnsi="微軟正黑體" w:hint="eastAsia"/>
          <w:szCs w:val="24"/>
        </w:rPr>
        <w:t>開關</w:t>
      </w:r>
      <w:r w:rsidR="00EC213D">
        <w:rPr>
          <w:rFonts w:ascii="微軟正黑體" w:eastAsia="微軟正黑體" w:hAnsi="微軟正黑體" w:hint="eastAsia"/>
          <w:szCs w:val="24"/>
        </w:rPr>
        <w:t>系列</w:t>
      </w:r>
      <w:r w:rsidRPr="00F25C11">
        <w:rPr>
          <w:rFonts w:ascii="微軟正黑體" w:eastAsia="微軟正黑體" w:hAnsi="微軟正黑體" w:hint="eastAsia"/>
          <w:szCs w:val="24"/>
        </w:rPr>
        <w:t>外</w:t>
      </w:r>
      <w:r w:rsidR="00EC213D">
        <w:rPr>
          <w:rFonts w:ascii="微軟正黑體" w:eastAsia="微軟正黑體" w:hAnsi="微軟正黑體" w:hint="eastAsia"/>
          <w:szCs w:val="24"/>
        </w:rPr>
        <w:t>，</w:t>
      </w:r>
      <w:r w:rsidRPr="00F25C11">
        <w:rPr>
          <w:rFonts w:ascii="微軟正黑體" w:eastAsia="微軟正黑體" w:hAnsi="微軟正黑體" w:hint="eastAsia"/>
          <w:szCs w:val="24"/>
        </w:rPr>
        <w:t>產品</w:t>
      </w:r>
      <w:proofErr w:type="gramStart"/>
      <w:r w:rsidRPr="00F25C11">
        <w:rPr>
          <w:rFonts w:ascii="微軟正黑體" w:eastAsia="微軟正黑體" w:hAnsi="微軟正黑體" w:hint="eastAsia"/>
          <w:szCs w:val="24"/>
        </w:rPr>
        <w:t>保固內</w:t>
      </w:r>
      <w:r w:rsidR="00EC213D">
        <w:rPr>
          <w:rFonts w:ascii="微軟正黑體" w:eastAsia="微軟正黑體" w:hAnsi="微軟正黑體" w:hint="eastAsia"/>
          <w:szCs w:val="24"/>
        </w:rPr>
        <w:t>故障</w:t>
      </w:r>
      <w:proofErr w:type="gramEnd"/>
      <w:r w:rsidR="00EC213D">
        <w:rPr>
          <w:rFonts w:ascii="微軟正黑體" w:eastAsia="微軟正黑體" w:hAnsi="微軟正黑體" w:hint="eastAsia"/>
          <w:szCs w:val="24"/>
        </w:rPr>
        <w:t>將</w:t>
      </w:r>
      <w:r w:rsidRPr="00F25C11">
        <w:rPr>
          <w:rFonts w:ascii="微軟正黑體" w:eastAsia="微軟正黑體" w:hAnsi="微軟正黑體" w:hint="eastAsia"/>
          <w:szCs w:val="24"/>
        </w:rPr>
        <w:t>免費更換新品</w:t>
      </w:r>
      <w:r w:rsidR="00EC213D">
        <w:rPr>
          <w:rFonts w:ascii="微軟正黑體" w:eastAsia="微軟正黑體" w:hAnsi="微軟正黑體" w:hint="eastAsia"/>
          <w:szCs w:val="24"/>
        </w:rPr>
        <w:t>。</w:t>
      </w:r>
    </w:p>
    <w:p w14:paraId="47CCE6BD" w14:textId="6254DEFD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三、</w:t>
      </w:r>
      <w:r w:rsidR="00EC213D">
        <w:rPr>
          <w:rFonts w:ascii="微軟正黑體" w:eastAsia="微軟正黑體" w:hAnsi="微軟正黑體" w:hint="eastAsia"/>
          <w:szCs w:val="24"/>
        </w:rPr>
        <w:t>壁面</w:t>
      </w:r>
      <w:r w:rsidRPr="00F25C11">
        <w:rPr>
          <w:rFonts w:ascii="微軟正黑體" w:eastAsia="微軟正黑體" w:hAnsi="微軟正黑體" w:hint="eastAsia"/>
          <w:szCs w:val="24"/>
        </w:rPr>
        <w:t>開關</w:t>
      </w:r>
      <w:r w:rsidR="00EC213D">
        <w:rPr>
          <w:rFonts w:ascii="微軟正黑體" w:eastAsia="微軟正黑體" w:hAnsi="微軟正黑體" w:hint="eastAsia"/>
          <w:szCs w:val="24"/>
        </w:rPr>
        <w:t>系列</w:t>
      </w:r>
      <w:r w:rsidRPr="00F25C11">
        <w:rPr>
          <w:rFonts w:ascii="微軟正黑體" w:eastAsia="微軟正黑體" w:hAnsi="微軟正黑體" w:hint="eastAsia"/>
          <w:szCs w:val="24"/>
        </w:rPr>
        <w:t>產品維修規則如下</w:t>
      </w:r>
      <w:r w:rsidR="00EC213D">
        <w:rPr>
          <w:rFonts w:ascii="微軟正黑體" w:eastAsia="微軟正黑體" w:hAnsi="微軟正黑體" w:hint="eastAsia"/>
          <w:szCs w:val="24"/>
        </w:rPr>
        <w:t>：</w:t>
      </w:r>
    </w:p>
    <w:p w14:paraId="1ABCC91D" w14:textId="207BA518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(1)</w:t>
      </w:r>
      <w:proofErr w:type="gramStart"/>
      <w:r w:rsidRPr="00F25C11">
        <w:rPr>
          <w:rFonts w:ascii="微軟正黑體" w:eastAsia="微軟正黑體" w:hAnsi="微軟正黑體" w:hint="eastAsia"/>
          <w:szCs w:val="24"/>
        </w:rPr>
        <w:t>保固內從寬</w:t>
      </w:r>
      <w:proofErr w:type="gramEnd"/>
      <w:r w:rsidRPr="00F25C11">
        <w:rPr>
          <w:rFonts w:ascii="微軟正黑體" w:eastAsia="微軟正黑體" w:hAnsi="微軟正黑體" w:hint="eastAsia"/>
          <w:szCs w:val="24"/>
        </w:rPr>
        <w:t>認定免費維修</w:t>
      </w:r>
      <w:r w:rsidR="00EC213D">
        <w:rPr>
          <w:rFonts w:ascii="微軟正黑體" w:eastAsia="微軟正黑體" w:hAnsi="微軟正黑體" w:hint="eastAsia"/>
          <w:szCs w:val="24"/>
        </w:rPr>
        <w:t>條件。</w:t>
      </w:r>
    </w:p>
    <w:p w14:paraId="577C18F4" w14:textId="42794C7B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(2)過保產品維修需視維修情形酌收維修費用</w:t>
      </w:r>
      <w:r w:rsidR="00EC213D">
        <w:rPr>
          <w:rFonts w:ascii="微軟正黑體" w:eastAsia="微軟正黑體" w:hAnsi="微軟正黑體" w:hint="eastAsia"/>
          <w:szCs w:val="24"/>
        </w:rPr>
        <w:t>。</w:t>
      </w:r>
    </w:p>
    <w:p w14:paraId="4ED6240D" w14:textId="4277DE74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(3)開關人為損壞不在保固範圍內，需視維修情形酌收維修費用</w:t>
      </w:r>
      <w:r w:rsidR="00EC213D">
        <w:rPr>
          <w:rFonts w:ascii="微軟正黑體" w:eastAsia="微軟正黑體" w:hAnsi="微軟正黑體" w:hint="eastAsia"/>
          <w:szCs w:val="24"/>
        </w:rPr>
        <w:t>。</w:t>
      </w:r>
    </w:p>
    <w:p w14:paraId="0831F7A5" w14:textId="77777777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四、保固除外條款與人為損壞認定</w:t>
      </w:r>
    </w:p>
    <w:p w14:paraId="7FF61E26" w14:textId="2E1848AB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(1)因火災、水災、地震、雷擊等不可抗力災害造成</w:t>
      </w:r>
      <w:r w:rsidR="005F59B4">
        <w:rPr>
          <w:rFonts w:ascii="微軟正黑體" w:eastAsia="微軟正黑體" w:hAnsi="微軟正黑體" w:hint="eastAsia"/>
          <w:szCs w:val="24"/>
        </w:rPr>
        <w:t>之</w:t>
      </w:r>
      <w:r w:rsidRPr="00F25C11">
        <w:rPr>
          <w:rFonts w:ascii="微軟正黑體" w:eastAsia="微軟正黑體" w:hAnsi="微軟正黑體" w:hint="eastAsia"/>
          <w:szCs w:val="24"/>
        </w:rPr>
        <w:t>故障與損壞</w:t>
      </w:r>
      <w:r w:rsidR="005F59B4">
        <w:rPr>
          <w:rFonts w:ascii="微軟正黑體" w:eastAsia="微軟正黑體" w:hAnsi="微軟正黑體" w:hint="eastAsia"/>
          <w:szCs w:val="24"/>
        </w:rPr>
        <w:t>。</w:t>
      </w:r>
    </w:p>
    <w:p w14:paraId="1FEF9443" w14:textId="77777777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(2)因意外、人為破壞、不當使用、不當安裝、電源問題或放置於潮濕</w:t>
      </w:r>
    </w:p>
    <w:p w14:paraId="45179CF1" w14:textId="74A8A39B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  位置所造成之損壞與故障之人為因素等問題</w:t>
      </w:r>
      <w:r w:rsidR="005F59B4">
        <w:rPr>
          <w:rFonts w:ascii="微軟正黑體" w:eastAsia="微軟正黑體" w:hAnsi="微軟正黑體" w:hint="eastAsia"/>
          <w:szCs w:val="24"/>
        </w:rPr>
        <w:t>。</w:t>
      </w:r>
    </w:p>
    <w:p w14:paraId="35EC91C8" w14:textId="04996933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(3)產品內的保固標籤貼紙毀損，保固與產品責任險無效</w:t>
      </w:r>
      <w:r w:rsidR="005F59B4">
        <w:rPr>
          <w:rFonts w:ascii="微軟正黑體" w:eastAsia="微軟正黑體" w:hAnsi="微軟正黑體" w:hint="eastAsia"/>
          <w:szCs w:val="24"/>
        </w:rPr>
        <w:t>。</w:t>
      </w:r>
    </w:p>
    <w:p w14:paraId="4FA18364" w14:textId="0C656E9F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(4)未經授權自行拆裝修護，保固與產品責任險無效</w:t>
      </w:r>
      <w:r w:rsidR="005F59B4">
        <w:rPr>
          <w:rFonts w:ascii="微軟正黑體" w:eastAsia="微軟正黑體" w:hAnsi="微軟正黑體" w:hint="eastAsia"/>
          <w:szCs w:val="24"/>
        </w:rPr>
        <w:t>。</w:t>
      </w:r>
    </w:p>
    <w:p w14:paraId="023A7616" w14:textId="2A5179DE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(5)供電電源不穩、外在信號接收不良或環境干擾之無法改善者</w:t>
      </w:r>
      <w:r w:rsidR="005F59B4">
        <w:rPr>
          <w:rFonts w:ascii="微軟正黑體" w:eastAsia="微軟正黑體" w:hAnsi="微軟正黑體" w:hint="eastAsia"/>
          <w:szCs w:val="24"/>
        </w:rPr>
        <w:t>。</w:t>
      </w:r>
    </w:p>
    <w:p w14:paraId="451D3BA0" w14:textId="78684DAF" w:rsidR="00F25C11" w:rsidRPr="005F59B4" w:rsidRDefault="00F25C11" w:rsidP="00F25C11">
      <w:pPr>
        <w:snapToGrid w:val="0"/>
        <w:rPr>
          <w:rFonts w:ascii="微軟正黑體" w:eastAsia="微軟正黑體" w:hAnsi="微軟正黑體" w:hint="eastAsia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(6)產品序號貼紙被更改或撕毀以致無法辨識者</w:t>
      </w:r>
      <w:r w:rsidR="005F59B4">
        <w:rPr>
          <w:rFonts w:ascii="微軟正黑體" w:eastAsia="微軟正黑體" w:hAnsi="微軟正黑體" w:hint="eastAsia"/>
          <w:szCs w:val="24"/>
        </w:rPr>
        <w:t>。</w:t>
      </w:r>
    </w:p>
    <w:p w14:paraId="0D855493" w14:textId="77777777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五、過保產品，除開關有另提供維修服務外，其他產品可寄回原廠</w:t>
      </w:r>
    </w:p>
    <w:p w14:paraId="4F0A5103" w14:textId="77777777" w:rsidR="00F25C11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 (運費需自行吸收)，經確認判定為故障品後，將提供該品項之優</w:t>
      </w:r>
    </w:p>
    <w:p w14:paraId="5F098CC7" w14:textId="2B21E089" w:rsidR="009E0C62" w:rsidRPr="00F25C11" w:rsidRDefault="00F25C11" w:rsidP="00F25C11">
      <w:pPr>
        <w:snapToGrid w:val="0"/>
        <w:rPr>
          <w:rFonts w:ascii="微軟正黑體" w:eastAsia="微軟正黑體" w:hAnsi="微軟正黑體"/>
          <w:szCs w:val="24"/>
        </w:rPr>
      </w:pPr>
      <w:r w:rsidRPr="00F25C11">
        <w:rPr>
          <w:rFonts w:ascii="微軟正黑體" w:eastAsia="微軟正黑體" w:hAnsi="微軟正黑體" w:hint="eastAsia"/>
          <w:szCs w:val="24"/>
        </w:rPr>
        <w:t xml:space="preserve">         </w:t>
      </w:r>
      <w:proofErr w:type="gramStart"/>
      <w:r w:rsidRPr="00F25C11">
        <w:rPr>
          <w:rFonts w:ascii="微軟正黑體" w:eastAsia="微軟正黑體" w:hAnsi="微軟正黑體" w:hint="eastAsia"/>
          <w:szCs w:val="24"/>
        </w:rPr>
        <w:t>惠回購價且</w:t>
      </w:r>
      <w:proofErr w:type="gramEnd"/>
      <w:r w:rsidRPr="00F25C11">
        <w:rPr>
          <w:rFonts w:ascii="微軟正黑體" w:eastAsia="微軟正黑體" w:hAnsi="微軟正黑體" w:hint="eastAsia"/>
          <w:szCs w:val="24"/>
        </w:rPr>
        <w:t>同享有新品保固服務。</w:t>
      </w:r>
    </w:p>
    <w:sectPr w:rsidR="009E0C62" w:rsidRPr="00F25C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5539" w14:textId="77777777" w:rsidR="004F7876" w:rsidRDefault="004F7876" w:rsidP="00156138">
      <w:r>
        <w:separator/>
      </w:r>
    </w:p>
  </w:endnote>
  <w:endnote w:type="continuationSeparator" w:id="0">
    <w:p w14:paraId="2136A38A" w14:textId="77777777" w:rsidR="004F7876" w:rsidRDefault="004F7876" w:rsidP="001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04FA" w14:textId="77777777" w:rsidR="004F7876" w:rsidRDefault="004F7876" w:rsidP="00156138">
      <w:r>
        <w:separator/>
      </w:r>
    </w:p>
  </w:footnote>
  <w:footnote w:type="continuationSeparator" w:id="0">
    <w:p w14:paraId="6C46858D" w14:textId="77777777" w:rsidR="004F7876" w:rsidRDefault="004F7876" w:rsidP="0015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38"/>
    <w:rsid w:val="000078F3"/>
    <w:rsid w:val="00022F4E"/>
    <w:rsid w:val="00156138"/>
    <w:rsid w:val="002A708A"/>
    <w:rsid w:val="00301895"/>
    <w:rsid w:val="004F7876"/>
    <w:rsid w:val="005F59B4"/>
    <w:rsid w:val="00615EA7"/>
    <w:rsid w:val="00692B95"/>
    <w:rsid w:val="00720700"/>
    <w:rsid w:val="007D3EE3"/>
    <w:rsid w:val="00897122"/>
    <w:rsid w:val="009E0C62"/>
    <w:rsid w:val="00A30950"/>
    <w:rsid w:val="00AB2DBC"/>
    <w:rsid w:val="00AF4C1B"/>
    <w:rsid w:val="00B57A80"/>
    <w:rsid w:val="00BF2DF2"/>
    <w:rsid w:val="00C06A41"/>
    <w:rsid w:val="00C423D4"/>
    <w:rsid w:val="00CA6021"/>
    <w:rsid w:val="00D501E5"/>
    <w:rsid w:val="00D62E85"/>
    <w:rsid w:val="00E04718"/>
    <w:rsid w:val="00EC213D"/>
    <w:rsid w:val="00F25C11"/>
    <w:rsid w:val="00F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2657E"/>
  <w15:chartTrackingRefBased/>
  <w15:docId w15:val="{BB20D804-99BE-4E91-97EA-A2D02660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61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6138"/>
    <w:rPr>
      <w:sz w:val="20"/>
      <w:szCs w:val="20"/>
    </w:rPr>
  </w:style>
  <w:style w:type="table" w:styleId="a7">
    <w:name w:val="Table Grid"/>
    <w:basedOn w:val="a1"/>
    <w:uiPriority w:val="39"/>
    <w:rsid w:val="0015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2D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B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zo.com.tw/downlo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zo.com.tw/faq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zo.com.tw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zo.com.tw/faq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BA45-BDF1-4E1A-BA56-8E423361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黃冠庭</dc:creator>
  <cp:keywords/>
  <dc:description/>
  <cp:lastModifiedBy>Leon Wen</cp:lastModifiedBy>
  <cp:revision>20</cp:revision>
  <dcterms:created xsi:type="dcterms:W3CDTF">2023-12-28T06:21:00Z</dcterms:created>
  <dcterms:modified xsi:type="dcterms:W3CDTF">2024-01-12T04:05:00Z</dcterms:modified>
</cp:coreProperties>
</file>